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40"/>
          <w:szCs w:val="40"/>
        </w:rPr>
      </w:pPr>
      <w:bookmarkStart w:colFirst="0" w:colLast="0" w:name="_tmmb9bbianou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sz w:val="40"/>
          <w:szCs w:val="40"/>
          <w:rtl w:val="0"/>
        </w:rPr>
        <w:t xml:space="preserve">김우성(backend)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0" w:tblpY="0"/>
        <w:tblW w:w="41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25"/>
        <w:tblGridChange w:id="0">
          <w:tblGrid>
            <w:gridCol w:w="4125"/>
          </w:tblGrid>
        </w:tblGridChange>
      </w:tblGrid>
      <w:tr>
        <w:trPr>
          <w:cantSplit w:val="0"/>
          <w:trHeight w:val="1644.6000000000004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3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18"/>
                <w:szCs w:val="1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8"/>
                <w:szCs w:val="18"/>
                <w:rtl w:val="0"/>
              </w:rPr>
              <w:t xml:space="preserve">Email    | abuga991008@gmail.com</w:t>
            </w:r>
          </w:p>
          <w:p w:rsidR="00000000" w:rsidDel="00000000" w:rsidP="00000000" w:rsidRDefault="00000000" w:rsidRPr="00000000" w14:paraId="00000004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14"/>
                <w:szCs w:val="14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8"/>
                <w:szCs w:val="18"/>
                <w:rtl w:val="0"/>
              </w:rPr>
              <w:t xml:space="preserve">Github |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https://github.com/woosungking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18"/>
                <w:szCs w:val="1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8"/>
                <w:szCs w:val="18"/>
                <w:rtl w:val="0"/>
              </w:rPr>
              <w:t xml:space="preserve">Phone   | 010-7683-5680    </w:t>
            </w:r>
          </w:p>
          <w:p w:rsidR="00000000" w:rsidDel="00000000" w:rsidP="00000000" w:rsidRDefault="00000000" w:rsidRPr="00000000" w14:paraId="00000006">
            <w:pPr>
              <w:widowControl w:val="0"/>
              <w:spacing w:line="360" w:lineRule="auto"/>
              <w:rPr>
                <w:rFonts w:ascii="Nanum Gothic" w:cs="Nanum Gothic" w:eastAsia="Nanum Gothic" w:hAnsi="Nanum Gothic"/>
                <w:sz w:val="30"/>
                <w:szCs w:val="3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18"/>
                <w:szCs w:val="18"/>
                <w:rtl w:val="0"/>
              </w:rPr>
              <w:t xml:space="preserve">blog      | </w:t>
            </w:r>
            <w:r w:rsidDel="00000000" w:rsidR="00000000" w:rsidRPr="00000000">
              <w:rPr>
                <w:rFonts w:ascii="Nanum Gothic" w:cs="Nanum Gothic" w:eastAsia="Nanum Gothic" w:hAnsi="Nanum Gothic"/>
                <w:sz w:val="14"/>
                <w:szCs w:val="14"/>
                <w:rtl w:val="0"/>
              </w:rPr>
              <w:t xml:space="preserve">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https://kingmusung.tistory.com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rPr/>
      </w:pPr>
      <w:bookmarkStart w:colFirst="0" w:colLast="0" w:name="_cdtcnm03s2r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240" w:lineRule="auto"/>
        <w:jc w:val="both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widowControl w:val="0"/>
        <w:spacing w:line="240" w:lineRule="auto"/>
        <w:rPr>
          <w:b w:val="1"/>
        </w:rPr>
      </w:pPr>
      <w:bookmarkStart w:colFirst="0" w:colLast="0" w:name="_xgjtpl7y7mw0" w:id="2"/>
      <w:bookmarkEnd w:id="2"/>
      <w:r w:rsidDel="00000000" w:rsidR="00000000" w:rsidRPr="00000000">
        <w:rPr>
          <w:b w:val="1"/>
          <w:rtl w:val="0"/>
        </w:rPr>
        <w:t xml:space="preserve">Experience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end to end 프로젝트를 통해 기획,설계 부터 배포까지 경험했습니다.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widowControl w:val="0"/>
        <w:spacing w:line="240" w:lineRule="auto"/>
        <w:jc w:val="both"/>
        <w:rPr>
          <w:b w:val="1"/>
        </w:rPr>
      </w:pPr>
      <w:bookmarkStart w:colFirst="0" w:colLast="0" w:name="_in73eo9lfb0k" w:id="3"/>
      <w:bookmarkEnd w:id="3"/>
      <w:r w:rsidDel="00000000" w:rsidR="00000000" w:rsidRPr="00000000">
        <w:rPr>
          <w:b w:val="1"/>
          <w:rtl w:val="0"/>
        </w:rPr>
        <w:t xml:space="preserve">Tech Skil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0"/>
        <w:gridCol w:w="6750"/>
        <w:tblGridChange w:id="0">
          <w:tblGrid>
            <w:gridCol w:w="2250"/>
            <w:gridCol w:w="67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Language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Java, Python, JavaScripts, TypeScripts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Framework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Django, Spring Boot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devops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Docker, Prometheus, Grafana, ELK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widowControl w:val="0"/>
        <w:spacing w:line="240" w:lineRule="auto"/>
        <w:jc w:val="both"/>
        <w:rPr>
          <w:b w:val="1"/>
        </w:rPr>
      </w:pPr>
      <w:bookmarkStart w:colFirst="0" w:colLast="0" w:name="_x020yozf1qs" w:id="4"/>
      <w:bookmarkEnd w:id="4"/>
      <w:r w:rsidDel="00000000" w:rsidR="00000000" w:rsidRPr="00000000">
        <w:rPr>
          <w:b w:val="1"/>
          <w:rtl w:val="0"/>
        </w:rPr>
        <w:t xml:space="preserve">Education</w:t>
      </w:r>
    </w:p>
    <w:p w:rsidR="00000000" w:rsidDel="00000000" w:rsidP="00000000" w:rsidRDefault="00000000" w:rsidRPr="00000000" w14:paraId="00000019">
      <w:pPr>
        <w:widowControl w:val="0"/>
        <w:spacing w:line="240" w:lineRule="auto"/>
        <w:jc w:val="both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인천대학교 / 정보통신공학과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2018.03~2026.02(졸업예정)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widowControl w:val="0"/>
        <w:spacing w:line="240" w:lineRule="auto"/>
        <w:jc w:val="both"/>
        <w:rPr>
          <w:b w:val="1"/>
        </w:rPr>
      </w:pPr>
      <w:bookmarkStart w:colFirst="0" w:colLast="0" w:name="_q41ci5th1d5p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widowControl w:val="0"/>
        <w:spacing w:line="240" w:lineRule="auto"/>
        <w:jc w:val="both"/>
        <w:rPr>
          <w:b w:val="1"/>
        </w:rPr>
      </w:pPr>
      <w:bookmarkStart w:colFirst="0" w:colLast="0" w:name="_eg7ern37ovsr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widowControl w:val="0"/>
        <w:spacing w:line="240" w:lineRule="auto"/>
        <w:jc w:val="both"/>
        <w:rPr>
          <w:b w:val="1"/>
        </w:rPr>
      </w:pPr>
      <w:bookmarkStart w:colFirst="0" w:colLast="0" w:name="_xuqxl7xpxs0z" w:id="7"/>
      <w:bookmarkEnd w:id="7"/>
      <w:r w:rsidDel="00000000" w:rsidR="00000000" w:rsidRPr="00000000">
        <w:rPr>
          <w:b w:val="1"/>
          <w:rtl w:val="0"/>
        </w:rPr>
        <w:t xml:space="preserve">Projects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b w:val="1"/>
        </w:rPr>
      </w:pPr>
      <w:bookmarkStart w:colFirst="0" w:colLast="0" w:name="_d5sfuq9huo2r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HaruConnection (2023.12~2024.02)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spacing w:after="240" w:before="240" w:lineRule="auto"/>
        <w:ind w:left="720" w:right="-466.062992125984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Django RestFramework를 사용하여 CRUD 구현</w:t>
      </w:r>
    </w:p>
    <w:p w:rsidR="00000000" w:rsidDel="00000000" w:rsidP="00000000" w:rsidRDefault="00000000" w:rsidRPr="00000000" w14:paraId="00000024">
      <w:pPr>
        <w:spacing w:after="240" w:before="240" w:lineRule="auto"/>
        <w:ind w:left="720" w:right="-466.06299212598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싱글 스레드 환경에서 Celery, RabbitMQ를 사용하여 비동기 병렬처리 환경 구축</w:t>
      </w:r>
    </w:p>
    <w:p w:rsidR="00000000" w:rsidDel="00000000" w:rsidP="00000000" w:rsidRDefault="00000000" w:rsidRPr="00000000" w14:paraId="00000026">
      <w:pPr>
        <w:numPr>
          <w:ilvl w:val="1"/>
          <w:numId w:val="4"/>
        </w:numPr>
        <w:spacing w:after="0" w:afterAutospacing="0" w:before="0" w:beforeAutospacing="0" w:lineRule="auto"/>
        <w:ind w:left="1133.858267716535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싱글 스레드 환경에서 </w:t>
      </w:r>
      <w:r w:rsidDel="00000000" w:rsidR="00000000" w:rsidRPr="00000000">
        <w:rPr>
          <w:rFonts w:ascii="Lato" w:cs="Lato" w:eastAsia="Lato" w:hAnsi="Lato"/>
          <w:b w:val="1"/>
          <w:sz w:val="20"/>
          <w:szCs w:val="20"/>
          <w:rtl w:val="0"/>
        </w:rPr>
        <w:t xml:space="preserve">DALL·E 3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API를 호출하여 AI 이미지를 생성하고, 생성한 이미지를 리사이징, s3에 업로드 후  url을 반환하는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작업을 메시지 큐를 사용하여 병렬처리 함으로 37초 -&gt; 26초로 단축.</w:t>
      </w:r>
    </w:p>
    <w:p w:rsidR="00000000" w:rsidDel="00000000" w:rsidP="00000000" w:rsidRDefault="00000000" w:rsidRPr="00000000" w14:paraId="00000027">
      <w:pPr>
        <w:numPr>
          <w:ilvl w:val="1"/>
          <w:numId w:val="4"/>
        </w:numPr>
        <w:spacing w:after="240" w:before="0" w:beforeAutospacing="0" w:lineRule="auto"/>
        <w:ind w:left="1133.858267716535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Celery 비동기 작업 중 발생하는 병목 현상 해결.</w:t>
      </w:r>
    </w:p>
    <w:p w:rsidR="00000000" w:rsidDel="00000000" w:rsidP="00000000" w:rsidRDefault="00000000" w:rsidRPr="00000000" w14:paraId="00000028">
      <w:pPr>
        <w:spacing w:after="240" w:before="240" w:lineRule="auto"/>
        <w:ind w:left="1133.85826771653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Django ELK Stack, Grafana, Promethus를 사용하여 모니터링 환경 구축.</w:t>
      </w:r>
    </w:p>
    <w:p w:rsidR="00000000" w:rsidDel="00000000" w:rsidP="00000000" w:rsidRDefault="00000000" w:rsidRPr="00000000" w14:paraId="0000002A">
      <w:pPr>
        <w:numPr>
          <w:ilvl w:val="1"/>
          <w:numId w:val="4"/>
        </w:numPr>
        <w:spacing w:after="0" w:afterAutospacing="0" w:before="0" w:beforeAutospacing="0" w:lineRule="auto"/>
        <w:ind w:left="1133.858267716535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Grafana, Promethus를 사용하여 서버 자원 모니터링 환경 구축.</w:t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spacing w:after="0" w:afterAutospacing="0" w:before="0" w:beforeAutospacing="0" w:lineRule="auto"/>
        <w:ind w:left="1133.858267716535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Django ELK Stack을 사용하여, Web Server, WAS의 로그 수집 및 시각화.</w:t>
      </w:r>
    </w:p>
    <w:p w:rsidR="00000000" w:rsidDel="00000000" w:rsidP="00000000" w:rsidRDefault="00000000" w:rsidRPr="00000000" w14:paraId="0000002C">
      <w:pPr>
        <w:numPr>
          <w:ilvl w:val="1"/>
          <w:numId w:val="4"/>
        </w:numPr>
        <w:spacing w:after="240" w:before="0" w:beforeAutospacing="0" w:lineRule="auto"/>
        <w:ind w:left="1133.858267716535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Docker, Docker Compose 설정.</w:t>
      </w:r>
    </w:p>
    <w:p w:rsidR="00000000" w:rsidDel="00000000" w:rsidP="00000000" w:rsidRDefault="00000000" w:rsidRPr="00000000" w14:paraId="0000002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83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20"/>
        <w:gridCol w:w="6800"/>
        <w:tblGridChange w:id="0">
          <w:tblGrid>
            <w:gridCol w:w="1520"/>
            <w:gridCol w:w="6800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개발 환경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line="240" w:lineRule="auto"/>
              <w:rPr>
                <w:b w:val="1"/>
                <w:sz w:val="14"/>
                <w:szCs w:val="14"/>
              </w:rPr>
            </w:pPr>
            <w:r w:rsidDel="00000000" w:rsidR="00000000" w:rsidRPr="00000000">
              <w:rPr>
                <w:rFonts w:ascii="Lato" w:cs="Lato" w:eastAsia="Lato" w:hAnsi="Lato"/>
                <w:b w:val="1"/>
                <w:sz w:val="20"/>
                <w:szCs w:val="20"/>
                <w:rtl w:val="0"/>
              </w:rPr>
              <w:t xml:space="preserve">Django, ELK, Prometheus, Grafana, Celery, Rabbitmq, DALL·E 3, Amazon Comprehend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깃허브 주소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https://github.com/2023-Winter-techeer-Bootcamp-Team-E</w:t>
            </w:r>
          </w:p>
        </w:tc>
      </w:tr>
    </w:tbl>
    <w:p w:rsidR="00000000" w:rsidDel="00000000" w:rsidP="00000000" w:rsidRDefault="00000000" w:rsidRPr="00000000" w14:paraId="00000032">
      <w:pPr>
        <w:widowControl w:val="0"/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Noto Sans KR" w:cs="Noto Sans KR" w:eastAsia="Noto Sans KR" w:hAnsi="Noto Sans KR"/>
          <w:b w:val="1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widowControl w:val="0"/>
        <w:spacing w:line="240" w:lineRule="auto"/>
        <w:jc w:val="both"/>
        <w:rPr/>
      </w:pPr>
      <w:bookmarkStart w:colFirst="0" w:colLast="0" w:name="_hhxpm9icir6c" w:id="9"/>
      <w:bookmarkEnd w:id="9"/>
      <w:r w:rsidDel="00000000" w:rsidR="00000000" w:rsidRPr="00000000">
        <w:rPr>
          <w:b w:val="1"/>
          <w:rtl w:val="0"/>
        </w:rPr>
        <w:t xml:space="preserve">Experience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5"/>
        <w:rPr>
          <w:b w:val="1"/>
        </w:rPr>
      </w:pPr>
      <w:bookmarkStart w:colFirst="0" w:colLast="0" w:name="_m19uin1dhirq" w:id="10"/>
      <w:bookmarkEnd w:id="10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Techeer[테커] / 2024.3 ~ 진행중</w:t>
      </w:r>
    </w:p>
    <w:p w:rsidR="00000000" w:rsidDel="00000000" w:rsidP="00000000" w:rsidRDefault="00000000" w:rsidRPr="00000000" w14:paraId="00000037">
      <w:pPr>
        <w:widowControl w:val="0"/>
        <w:numPr>
          <w:ilvl w:val="0"/>
          <w:numId w:val="2"/>
        </w:numPr>
        <w:spacing w:line="240" w:lineRule="auto"/>
        <w:ind w:left="720" w:hanging="36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실리콘밸리 엔지니어의 SW 개발자 커리어 그룹</w:t>
      </w:r>
    </w:p>
    <w:p w:rsidR="00000000" w:rsidDel="00000000" w:rsidP="00000000" w:rsidRDefault="00000000" w:rsidRPr="00000000" w14:paraId="00000038">
      <w:pPr>
        <w:pStyle w:val="Heading4"/>
        <w:widowControl w:val="0"/>
        <w:spacing w:line="240" w:lineRule="auto"/>
        <w:jc w:val="both"/>
        <w:rPr>
          <w:b w:val="1"/>
        </w:rPr>
      </w:pPr>
      <w:bookmarkStart w:colFirst="0" w:colLast="0" w:name="_8i2sx18jp6e5" w:id="11"/>
      <w:bookmarkEnd w:id="11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부트캠프 </w:t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1"/>
        </w:numPr>
        <w:spacing w:line="240" w:lineRule="auto"/>
        <w:ind w:left="680" w:hanging="396"/>
        <w:jc w:val="both"/>
        <w:rPr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2023 실리콘밸리 Winter S/W 부트캠프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 / 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2023.12 ~ 2024.02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240" w:lineRule="auto"/>
        <w:ind w:left="68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Nanum Gothic" w:cs="Nanum Gothic" w:eastAsia="Nanum Gothic" w:hAnsi="Nanum Gothic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Noto Sans KR">
    <w:embedRegular w:fontKey="{00000000-0000-0000-0000-000000000000}" r:id="rId1" w:subsetted="0"/>
    <w:embedBold w:fontKey="{00000000-0000-0000-0000-000000000000}" r:id="rId2" w:subsetted="0"/>
  </w:font>
  <w:font w:name="La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Noto Sans Symbols">
    <w:embedRegular w:fontKey="{00000000-0000-0000-0000-000000000000}" r:id="rId7" w:subsetted="0"/>
    <w:embedBold w:fontKey="{00000000-0000-0000-0000-000000000000}" r:id="rId8" w:subsetted="0"/>
  </w:font>
  <w:font w:name="Nanum Gothic">
    <w:embedRegular w:fontKey="{00000000-0000-0000-0000-000000000000}" r:id="rId9" w:subsetted="0"/>
    <w:embedBold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80" w:hanging="396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133.858267716535" w:hanging="359.9999999999999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Lato-regular.ttf"/><Relationship Id="rId4" Type="http://schemas.openxmlformats.org/officeDocument/2006/relationships/font" Target="fonts/Lato-bold.ttf"/><Relationship Id="rId10" Type="http://schemas.openxmlformats.org/officeDocument/2006/relationships/font" Target="fonts/NanumGothic-bold.ttf"/><Relationship Id="rId9" Type="http://schemas.openxmlformats.org/officeDocument/2006/relationships/font" Target="fonts/NanumGothic-regular.ttf"/><Relationship Id="rId5" Type="http://schemas.openxmlformats.org/officeDocument/2006/relationships/font" Target="fonts/Lato-italic.ttf"/><Relationship Id="rId6" Type="http://schemas.openxmlformats.org/officeDocument/2006/relationships/font" Target="fonts/Lato-boldItalic.ttf"/><Relationship Id="rId7" Type="http://schemas.openxmlformats.org/officeDocument/2006/relationships/font" Target="fonts/NotoSansSymbols-regular.ttf"/><Relationship Id="rId8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